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2C" w:rsidRDefault="00574D2C"/>
    <w:tbl>
      <w:tblPr>
        <w:tblW w:w="9630" w:type="dxa"/>
        <w:tblInd w:w="117" w:type="dxa"/>
        <w:tblLayout w:type="fixed"/>
        <w:tblLook w:val="04A0"/>
      </w:tblPr>
      <w:tblGrid>
        <w:gridCol w:w="9347"/>
        <w:gridCol w:w="283"/>
      </w:tblGrid>
      <w:tr w:rsidR="006C2182" w:rsidTr="006C2182">
        <w:tc>
          <w:tcPr>
            <w:tcW w:w="9347" w:type="dxa"/>
            <w:hideMark/>
          </w:tcPr>
          <w:p w:rsidR="006C2182" w:rsidRDefault="006C218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19125" cy="685800"/>
                  <wp:effectExtent l="19050" t="0" r="9525" b="0"/>
                  <wp:docPr id="7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6C2182" w:rsidRDefault="006C2182">
            <w:pPr>
              <w:pStyle w:val="a5"/>
              <w:spacing w:line="288" w:lineRule="auto"/>
              <w:rPr>
                <w:b/>
                <w:szCs w:val="28"/>
                <w:lang w:eastAsia="en-US"/>
              </w:rPr>
            </w:pPr>
          </w:p>
        </w:tc>
      </w:tr>
    </w:tbl>
    <w:p w:rsidR="006C2182" w:rsidRDefault="006C2182" w:rsidP="006C2182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НОВОБАТУРИНСКОГО</w:t>
      </w:r>
    </w:p>
    <w:p w:rsidR="006C2182" w:rsidRDefault="006C2182" w:rsidP="006C2182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6C2182" w:rsidRDefault="006C2182" w:rsidP="006C2182">
      <w:pPr>
        <w:pStyle w:val="4"/>
        <w:tabs>
          <w:tab w:val="left" w:pos="1425"/>
          <w:tab w:val="center" w:pos="4677"/>
        </w:tabs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Cs w:val="28"/>
        </w:rPr>
        <w:t>ЕТКУЛЬСКОГО РАЙОНА ЧЕЛЯБИНСКОЙ ОБЛАСТИ</w:t>
      </w:r>
    </w:p>
    <w:p w:rsidR="006C2182" w:rsidRDefault="006C2182" w:rsidP="006C2182">
      <w:pPr>
        <w:pStyle w:val="4"/>
        <w:tabs>
          <w:tab w:val="left" w:pos="1425"/>
          <w:tab w:val="center" w:pos="4677"/>
        </w:tabs>
        <w:spacing w:before="0"/>
        <w:rPr>
          <w:rFonts w:ascii="Times New Roman" w:hAnsi="Times New Roman"/>
          <w:i w:val="0"/>
          <w:color w:val="auto"/>
          <w:szCs w:val="28"/>
        </w:rPr>
      </w:pPr>
      <w:r>
        <w:rPr>
          <w:rFonts w:ascii="Times New Roman" w:hAnsi="Times New Roman"/>
          <w:i w:val="0"/>
          <w:color w:val="auto"/>
          <w:szCs w:val="28"/>
        </w:rPr>
        <w:t xml:space="preserve">             </w:t>
      </w:r>
      <w:r>
        <w:rPr>
          <w:rFonts w:ascii="Times New Roman" w:hAnsi="Times New Roman"/>
          <w:b w:val="0"/>
          <w:i w:val="0"/>
          <w:color w:val="auto"/>
        </w:rPr>
        <w:t xml:space="preserve"> 456573, Челябинская область, Еткульский район, п. Новобатурино  ул</w:t>
      </w:r>
      <w:proofErr w:type="gramStart"/>
      <w:r>
        <w:rPr>
          <w:rFonts w:ascii="Times New Roman" w:hAnsi="Times New Roman"/>
          <w:b w:val="0"/>
          <w:i w:val="0"/>
          <w:color w:val="auto"/>
        </w:rPr>
        <w:t>.Ц</w:t>
      </w:r>
      <w:proofErr w:type="gramEnd"/>
      <w:r>
        <w:rPr>
          <w:rFonts w:ascii="Times New Roman" w:hAnsi="Times New Roman"/>
          <w:b w:val="0"/>
          <w:i w:val="0"/>
          <w:color w:val="auto"/>
        </w:rPr>
        <w:t xml:space="preserve">ентральная,4                          </w:t>
      </w:r>
    </w:p>
    <w:p w:rsidR="006C2182" w:rsidRDefault="006C2182" w:rsidP="006C2182">
      <w:pPr>
        <w:pStyle w:val="1"/>
        <w:pBdr>
          <w:bottom w:val="single" w:sz="12" w:space="1" w:color="auto"/>
        </w:pBdr>
        <w:tabs>
          <w:tab w:val="right" w:pos="9355"/>
        </w:tabs>
        <w:spacing w:before="120"/>
        <w:rPr>
          <w:rFonts w:ascii="Times New Roman" w:hAnsi="Times New Roman"/>
          <w:color w:val="365F91"/>
        </w:rPr>
      </w:pPr>
      <w:r>
        <w:rPr>
          <w:rFonts w:ascii="Times New Roman" w:hAnsi="Times New Roman"/>
          <w:b w:val="0"/>
          <w:color w:val="auto"/>
        </w:rPr>
        <w:t xml:space="preserve">                          </w:t>
      </w:r>
      <w:r>
        <w:rPr>
          <w:rFonts w:ascii="Times New Roman" w:hAnsi="Times New Roman"/>
          <w:color w:val="auto"/>
        </w:rPr>
        <w:t>18-го  ЗАСЕДАНИЕ  ШЕСТОГО СОЗЫВА</w:t>
      </w:r>
      <w:r>
        <w:rPr>
          <w:rFonts w:ascii="Times New Roman" w:hAnsi="Times New Roman"/>
        </w:rPr>
        <w:tab/>
      </w:r>
    </w:p>
    <w:p w:rsidR="006C2182" w:rsidRDefault="006C2182" w:rsidP="006C2182">
      <w:pPr>
        <w:pStyle w:val="2"/>
        <w:tabs>
          <w:tab w:val="left" w:pos="82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6C2182" w:rsidRDefault="00081934" w:rsidP="006C2182">
      <w:pPr>
        <w:shd w:val="clear" w:color="auto" w:fill="FFFFFF"/>
        <w:spacing w:after="0"/>
        <w:ind w:right="5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13 апреля</w:t>
      </w:r>
      <w:r w:rsidR="006C2182">
        <w:rPr>
          <w:rFonts w:ascii="Times New Roman" w:hAnsi="Times New Roman"/>
          <w:spacing w:val="-1"/>
          <w:sz w:val="28"/>
          <w:szCs w:val="28"/>
        </w:rPr>
        <w:t xml:space="preserve"> 2022 года № </w:t>
      </w:r>
      <w:r w:rsidR="00E22A98">
        <w:rPr>
          <w:rFonts w:ascii="Times New Roman" w:hAnsi="Times New Roman"/>
          <w:spacing w:val="-1"/>
          <w:sz w:val="28"/>
          <w:szCs w:val="28"/>
        </w:rPr>
        <w:t>86</w:t>
      </w:r>
    </w:p>
    <w:p w:rsidR="006C2182" w:rsidRDefault="006C2182" w:rsidP="006C2182">
      <w:pPr>
        <w:shd w:val="clear" w:color="auto" w:fill="FFFFFF"/>
        <w:spacing w:after="0"/>
        <w:ind w:right="5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п. Новобатурино</w:t>
      </w:r>
    </w:p>
    <w:p w:rsidR="0033532C" w:rsidRDefault="0033532C" w:rsidP="00160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</w:p>
    <w:p w:rsidR="006C2182" w:rsidRPr="006C2182" w:rsidRDefault="006C2182" w:rsidP="006C21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 w:rsidRPr="006C21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</w:t>
      </w:r>
      <w:r w:rsidRPr="006C21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принятия решения</w:t>
      </w:r>
    </w:p>
    <w:p w:rsidR="006C2182" w:rsidRDefault="006C2182" w:rsidP="006C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21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применении к депутату, выборному</w:t>
      </w:r>
    </w:p>
    <w:p w:rsidR="006C2182" w:rsidRDefault="006C2182" w:rsidP="006C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21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должностному лицу</w:t>
      </w:r>
      <w:r>
        <w:rPr>
          <w:rFonts w:ascii="Arial" w:eastAsia="Times New Roman" w:hAnsi="Arial" w:cs="Arial"/>
          <w:color w:val="777777"/>
          <w:sz w:val="18"/>
          <w:szCs w:val="18"/>
          <w:lang w:eastAsia="ru-RU"/>
        </w:rPr>
        <w:t xml:space="preserve"> </w:t>
      </w:r>
      <w:r w:rsidRPr="006C21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местного</w:t>
      </w:r>
    </w:p>
    <w:p w:rsidR="006C2182" w:rsidRDefault="006C2182" w:rsidP="006C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21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самоуправления мер ответственности,</w:t>
      </w:r>
    </w:p>
    <w:p w:rsidR="006C2182" w:rsidRDefault="006C2182" w:rsidP="006C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C21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предусмотренных</w:t>
      </w:r>
      <w:proofErr w:type="gramEnd"/>
      <w:r>
        <w:rPr>
          <w:rFonts w:ascii="Arial" w:eastAsia="Times New Roman" w:hAnsi="Arial" w:cs="Arial"/>
          <w:color w:val="777777"/>
          <w:sz w:val="18"/>
          <w:szCs w:val="18"/>
          <w:lang w:eastAsia="ru-RU"/>
        </w:rPr>
        <w:t xml:space="preserve"> </w:t>
      </w:r>
      <w:r w:rsidRPr="006C21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частью 7.3-1 статьи 40</w:t>
      </w:r>
    </w:p>
    <w:p w:rsidR="006C2182" w:rsidRPr="006C2182" w:rsidRDefault="006C2182" w:rsidP="006C21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6C21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Федерального закона от 06.10.2003 № 131-ФЗ</w:t>
      </w:r>
    </w:p>
    <w:p w:rsidR="006C2182" w:rsidRDefault="006C2182" w:rsidP="006C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21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общих принципах организации</w:t>
      </w:r>
    </w:p>
    <w:p w:rsidR="006C2182" w:rsidRDefault="006C2182" w:rsidP="006C21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6C21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местного самоуправления </w:t>
      </w:r>
      <w:proofErr w:type="gramStart"/>
      <w:r w:rsidRPr="006C21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777777"/>
          <w:sz w:val="18"/>
          <w:szCs w:val="18"/>
          <w:lang w:eastAsia="ru-RU"/>
        </w:rPr>
        <w:t xml:space="preserve"> </w:t>
      </w:r>
    </w:p>
    <w:p w:rsidR="006C2182" w:rsidRDefault="006C2182" w:rsidP="006C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21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Федерации» Новобатуринского</w:t>
      </w:r>
    </w:p>
    <w:p w:rsidR="006C2182" w:rsidRPr="006C2182" w:rsidRDefault="006C2182" w:rsidP="006C21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6C21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</w:p>
    <w:p w:rsidR="006C2182" w:rsidRDefault="006C2182" w:rsidP="00160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</w:p>
    <w:p w:rsidR="006C2182" w:rsidRPr="006C2182" w:rsidRDefault="006C2182" w:rsidP="006C218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6C2182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Pr="006C2182">
        <w:rPr>
          <w:rFonts w:ascii="Times New Roman" w:hAnsi="Times New Roman" w:cs="Times New Roman"/>
          <w:b/>
          <w:bCs/>
          <w:sz w:val="28"/>
          <w:szCs w:val="28"/>
        </w:rPr>
        <w:t xml:space="preserve"> Новобатуринского сельского поселения</w:t>
      </w:r>
    </w:p>
    <w:p w:rsidR="006C2182" w:rsidRPr="006C2182" w:rsidRDefault="006C2182" w:rsidP="006C2182">
      <w:pPr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6C2182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6C2182" w:rsidRPr="006C2182" w:rsidRDefault="006C2182" w:rsidP="006C2182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6C2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принятия решения</w:t>
      </w:r>
      <w:r w:rsidRPr="006C21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C2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применении к депутату, выборному должностному лицу</w:t>
      </w:r>
      <w:r w:rsidRPr="006C21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C2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самоуправления мер ответственности, предусмотренных</w:t>
      </w:r>
      <w:r w:rsidRPr="006C21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C2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частью 7.3-1 статьи 40 Федерального закона от 06.10.2003 № 131-ФЗ</w:t>
      </w:r>
      <w:r w:rsidRPr="006C21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C2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2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Федерации» Новобатуринского сельского поселения</w:t>
      </w:r>
      <w:r w:rsidR="00DB1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B1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DB1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приложение).</w:t>
      </w:r>
    </w:p>
    <w:p w:rsidR="006C2182" w:rsidRPr="00A37DDF" w:rsidRDefault="006C2182" w:rsidP="00A37DD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18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C2182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Еткульского муниципального района в информационно-телекоммуникационной сети «Интернет» </w:t>
      </w:r>
      <w:hyperlink r:id="rId6" w:history="1">
        <w:r w:rsidRPr="006C2182">
          <w:rPr>
            <w:rStyle w:val="a4"/>
            <w:rFonts w:ascii="Times New Roman" w:eastAsiaTheme="majorEastAsia" w:hAnsi="Times New Roman" w:cs="Times New Roman"/>
            <w:sz w:val="28"/>
            <w:szCs w:val="28"/>
          </w:rPr>
          <w:t>https://admetkul.ru/poselenie/Novob/</w:t>
        </w:r>
      </w:hyperlink>
      <w:r w:rsidRPr="006C2182">
        <w:rPr>
          <w:rFonts w:ascii="Times New Roman" w:hAnsi="Times New Roman" w:cs="Times New Roman"/>
          <w:sz w:val="28"/>
          <w:szCs w:val="28"/>
        </w:rPr>
        <w:t>.</w:t>
      </w:r>
    </w:p>
    <w:p w:rsidR="006C2182" w:rsidRPr="006C2182" w:rsidRDefault="006C2182" w:rsidP="006C218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6C218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C2182" w:rsidRPr="006C2182" w:rsidRDefault="006C2182" w:rsidP="006C2182">
      <w:pPr>
        <w:tabs>
          <w:tab w:val="left" w:pos="6885"/>
        </w:tabs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6C2182">
        <w:rPr>
          <w:rFonts w:ascii="Times New Roman" w:hAnsi="Times New Roman" w:cs="Times New Roman"/>
          <w:sz w:val="28"/>
          <w:szCs w:val="28"/>
        </w:rPr>
        <w:t>Новобатуринского сельского поселения</w:t>
      </w:r>
      <w:r w:rsidRPr="006C2182">
        <w:rPr>
          <w:rFonts w:ascii="Times New Roman" w:hAnsi="Times New Roman" w:cs="Times New Roman"/>
          <w:sz w:val="28"/>
          <w:szCs w:val="28"/>
        </w:rPr>
        <w:tab/>
        <w:t>Н.М. Корчагина</w:t>
      </w:r>
    </w:p>
    <w:p w:rsidR="006C2182" w:rsidRPr="006C2182" w:rsidRDefault="006C2182" w:rsidP="006C2182">
      <w:pPr>
        <w:spacing w:before="100" w:beforeAutospacing="1" w:after="100" w:afterAutospacing="1"/>
        <w:ind w:left="791"/>
        <w:contextualSpacing/>
        <w:rPr>
          <w:rFonts w:ascii="Times New Roman" w:hAnsi="Times New Roman" w:cs="Times New Roman"/>
          <w:sz w:val="28"/>
          <w:szCs w:val="28"/>
        </w:rPr>
      </w:pPr>
    </w:p>
    <w:p w:rsidR="006C2182" w:rsidRPr="006C2182" w:rsidRDefault="006C2182" w:rsidP="006C218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6C2182">
        <w:rPr>
          <w:rFonts w:ascii="Times New Roman" w:hAnsi="Times New Roman" w:cs="Times New Roman"/>
          <w:sz w:val="28"/>
          <w:szCs w:val="28"/>
        </w:rPr>
        <w:t>Глава Новобатуринского</w:t>
      </w:r>
    </w:p>
    <w:p w:rsidR="006C2182" w:rsidRPr="00DB1626" w:rsidRDefault="006C2182" w:rsidP="0016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18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Т.Н. </w:t>
      </w:r>
      <w:proofErr w:type="spellStart"/>
      <w:r w:rsidRPr="006C2182">
        <w:rPr>
          <w:rFonts w:ascii="Times New Roman" w:hAnsi="Times New Roman" w:cs="Times New Roman"/>
          <w:sz w:val="28"/>
          <w:szCs w:val="28"/>
        </w:rPr>
        <w:t>Порохин</w:t>
      </w:r>
      <w:r w:rsidR="00DB1626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6C2182" w:rsidRDefault="006C2182" w:rsidP="00160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</w:p>
    <w:p w:rsidR="006C2182" w:rsidRDefault="006C2182" w:rsidP="00160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</w:p>
    <w:p w:rsidR="006C2182" w:rsidRPr="0033532C" w:rsidRDefault="006C2182" w:rsidP="00160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</w:p>
    <w:p w:rsidR="0033532C" w:rsidRPr="0033532C" w:rsidRDefault="0033532C" w:rsidP="0033532C">
      <w:pPr>
        <w:shd w:val="clear" w:color="auto" w:fill="FFFFFF"/>
        <w:spacing w:after="0" w:line="240" w:lineRule="auto"/>
        <w:ind w:left="4962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33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Решению</w:t>
      </w:r>
    </w:p>
    <w:p w:rsidR="0033532C" w:rsidRDefault="0033532C" w:rsidP="0033532C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  <w:r w:rsidR="0016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Новобатуринского сельского поселения </w:t>
      </w:r>
      <w:r w:rsidRPr="003353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3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6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13.04.2022г.</w:t>
      </w:r>
      <w:r w:rsidRPr="0033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E2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</w:p>
    <w:p w:rsidR="00A37DDF" w:rsidRDefault="00A37DDF" w:rsidP="0033532C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A15" w:rsidRPr="0033532C" w:rsidRDefault="00EC0A15" w:rsidP="0033532C">
      <w:pPr>
        <w:shd w:val="clear" w:color="auto" w:fill="FFFFFF"/>
        <w:spacing w:after="0" w:line="240" w:lineRule="auto"/>
        <w:ind w:left="4962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</w:p>
    <w:p w:rsidR="00EC0A15" w:rsidRPr="00EC0A15" w:rsidRDefault="0033532C" w:rsidP="00EC0A15">
      <w:pPr>
        <w:spacing w:after="600"/>
        <w:ind w:right="192"/>
        <w:jc w:val="center"/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EC0A15" w:rsidRPr="00EC0A15">
        <w:rPr>
          <w:rFonts w:ascii="Times New Roman" w:hAnsi="Times New Roman" w:cs="Times New Roman"/>
          <w:sz w:val="28"/>
          <w:szCs w:val="28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731 статьи 40 Федерального закона «Об общих принципах организации местного самоуправления в Российской Федерации»</w:t>
      </w:r>
    </w:p>
    <w:p w:rsidR="00EC0A15" w:rsidRPr="00EC0A15" w:rsidRDefault="00EC0A15" w:rsidP="00EC0A15">
      <w:pPr>
        <w:spacing w:after="100" w:afterAutospacing="1"/>
        <w:ind w:right="57"/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C0A15">
        <w:rPr>
          <w:rFonts w:ascii="Times New Roman" w:hAnsi="Times New Roman" w:cs="Times New Roman"/>
          <w:sz w:val="28"/>
          <w:szCs w:val="28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7,3-1 статьи 40 Федерального закона «Об общих принципах организации местного самоуправления в Российской Федерации» (далее - Порядок) определяет процедуру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</w:t>
      </w:r>
      <w:proofErr w:type="gramEnd"/>
      <w:r w:rsidRPr="00EC0A15">
        <w:rPr>
          <w:rFonts w:ascii="Times New Roman" w:hAnsi="Times New Roman" w:cs="Times New Roman"/>
          <w:sz w:val="28"/>
          <w:szCs w:val="28"/>
        </w:rPr>
        <w:t xml:space="preserve"> лицо, замещающее муниципальную должность).</w:t>
      </w:r>
    </w:p>
    <w:p w:rsidR="00EC0A15" w:rsidRPr="00EC0A15" w:rsidRDefault="00EC0A15" w:rsidP="00EC0A15">
      <w:pPr>
        <w:spacing w:after="28"/>
        <w:ind w:right="57"/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0A15">
        <w:rPr>
          <w:rFonts w:ascii="Times New Roman" w:hAnsi="Times New Roman" w:cs="Times New Roman"/>
          <w:sz w:val="28"/>
          <w:szCs w:val="28"/>
        </w:rPr>
        <w:t>К лицу, замещающему муниципальную должность,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EC0A15" w:rsidRPr="00EC0A15" w:rsidRDefault="00EC0A15" w:rsidP="00EC0A15">
      <w:pPr>
        <w:ind w:left="1047" w:right="57"/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EC0A15" w:rsidRPr="00EC0A15" w:rsidRDefault="00EC0A15" w:rsidP="00EC0A15">
      <w:pPr>
        <w:ind w:left="177" w:right="57" w:firstLine="831"/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 xml:space="preserve"> 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полномочий;</w:t>
      </w:r>
    </w:p>
    <w:p w:rsidR="00EC0A15" w:rsidRPr="00EC0A15" w:rsidRDefault="00EC0A15" w:rsidP="00EC0A15">
      <w:pPr>
        <w:ind w:left="177" w:right="57" w:firstLine="835"/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C0A15" w:rsidRPr="00EC0A15" w:rsidRDefault="00EC0A15" w:rsidP="00EC0A15">
      <w:pPr>
        <w:numPr>
          <w:ilvl w:val="0"/>
          <w:numId w:val="4"/>
        </w:numPr>
        <w:spacing w:after="6" w:line="245" w:lineRule="auto"/>
        <w:ind w:right="29" w:firstLine="823"/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lastRenderedPageBreak/>
        <w:t>запрет занимать должности</w:t>
      </w:r>
      <w:r w:rsidRPr="00EC0A15">
        <w:rPr>
          <w:rFonts w:ascii="Times New Roman" w:hAnsi="Times New Roman" w:cs="Times New Roman"/>
          <w:sz w:val="28"/>
          <w:szCs w:val="28"/>
        </w:rPr>
        <w:tab/>
        <w:t>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C0A15" w:rsidRPr="00EC0A15" w:rsidRDefault="00EC0A15" w:rsidP="00EC0A15">
      <w:pPr>
        <w:numPr>
          <w:ilvl w:val="0"/>
          <w:numId w:val="4"/>
        </w:numPr>
        <w:spacing w:after="5" w:line="253" w:lineRule="auto"/>
        <w:ind w:right="29" w:firstLine="823"/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EC0A15" w:rsidRPr="00EC0A15" w:rsidRDefault="00EC0A15" w:rsidP="00EC0A15">
      <w:pPr>
        <w:ind w:right="57" w:firstLine="882"/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 w:rsidRPr="00EC0A15">
        <w:rPr>
          <w:rFonts w:ascii="Times New Roman" w:hAnsi="Times New Roman" w:cs="Times New Roman"/>
          <w:sz w:val="28"/>
          <w:szCs w:val="28"/>
        </w:rPr>
        <w:t>При поступлении в Совет депутатов Новобатуринского сельского поселения заявления Губернатора Челябинской области, предусмотренного пунктом 11 статьи 3</w:t>
      </w:r>
      <w:r w:rsidRPr="00EC0A15">
        <w:rPr>
          <w:rFonts w:ascii="Times New Roman" w:hAnsi="Times New Roman" w:cs="Times New Roman"/>
          <w:sz w:val="28"/>
          <w:szCs w:val="28"/>
          <w:vertAlign w:val="superscript"/>
        </w:rPr>
        <w:t xml:space="preserve">6 </w:t>
      </w:r>
      <w:r w:rsidRPr="00EC0A15">
        <w:rPr>
          <w:rFonts w:ascii="Times New Roman" w:hAnsi="Times New Roman" w:cs="Times New Roman"/>
          <w:sz w:val="28"/>
          <w:szCs w:val="28"/>
        </w:rPr>
        <w:t xml:space="preserve">Закона Челябинской области от 29.0l .2009 № 353-30 «О противодействии коррупции в Челябинской области» (далее - заявление), председатель  Совета депутатов Новобатуринского сельского поселения в </w:t>
      </w:r>
      <w:r w:rsidR="00A37DDF" w:rsidRPr="00A37DDF">
        <w:rPr>
          <w:rFonts w:ascii="Times New Roman" w:hAnsi="Times New Roman" w:cs="Times New Roman"/>
          <w:sz w:val="28"/>
          <w:szCs w:val="28"/>
          <w:u w:val="single"/>
        </w:rPr>
        <w:t>10 дней</w:t>
      </w:r>
      <w:r w:rsidR="00A37DDF">
        <w:rPr>
          <w:rFonts w:ascii="Times New Roman" w:hAnsi="Times New Roman" w:cs="Times New Roman"/>
          <w:sz w:val="28"/>
          <w:szCs w:val="28"/>
        </w:rPr>
        <w:t xml:space="preserve"> </w:t>
      </w:r>
      <w:r w:rsidRPr="00EC0A15">
        <w:rPr>
          <w:rFonts w:ascii="Times New Roman" w:hAnsi="Times New Roman" w:cs="Times New Roman"/>
          <w:sz w:val="28"/>
          <w:szCs w:val="28"/>
        </w:rPr>
        <w:t xml:space="preserve"> направляет заявление в комиссию по контролю за достоверностью сведений о доходах, об имуществе и обязательствах имущественного характера (должностному</w:t>
      </w:r>
      <w:proofErr w:type="gramEnd"/>
      <w:r w:rsidRPr="00EC0A15">
        <w:rPr>
          <w:rFonts w:ascii="Times New Roman" w:hAnsi="Times New Roman" w:cs="Times New Roman"/>
          <w:sz w:val="28"/>
          <w:szCs w:val="28"/>
        </w:rPr>
        <w:t xml:space="preserve"> лицу органа местного ответственному за работу по профилактике коррупционных и иных правонарушений) (далее комиссия),</w:t>
      </w:r>
    </w:p>
    <w:p w:rsidR="00EC0A15" w:rsidRPr="00EC0A15" w:rsidRDefault="00EC0A15" w:rsidP="00EC0A15">
      <w:pPr>
        <w:numPr>
          <w:ilvl w:val="0"/>
          <w:numId w:val="5"/>
        </w:numPr>
        <w:spacing w:after="5" w:line="253" w:lineRule="auto"/>
        <w:ind w:left="0" w:right="141" w:firstLine="106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A15">
        <w:rPr>
          <w:rFonts w:ascii="Times New Roman" w:hAnsi="Times New Roman" w:cs="Times New Roman"/>
          <w:sz w:val="28"/>
          <w:szCs w:val="28"/>
        </w:rPr>
        <w:t xml:space="preserve">Комиссия рассматривает все обстоятельства, являющиеся основанием для применения мер ответственности к лицу, замещающему муниципальную должность, и направляет рекомендации Совету депутатов Новобатуринского сельского поселения о применении к лицу, замещающему муниципальную должность, одной из мер ответственности, предусмотренных частью 73-1 статьи 40 Федерального закона от 06.10.2003 13 Т-ФЗ «Об общих принципах организации местного самоуправления в Российской Федерации» в течение </w:t>
      </w:r>
      <w:r w:rsidR="00E22A98">
        <w:rPr>
          <w:rFonts w:ascii="Times New Roman" w:hAnsi="Times New Roman" w:cs="Times New Roman"/>
          <w:sz w:val="28"/>
          <w:szCs w:val="28"/>
        </w:rPr>
        <w:t xml:space="preserve"> </w:t>
      </w:r>
      <w:r w:rsidR="00E22A98" w:rsidRPr="00A37DDF">
        <w:rPr>
          <w:rFonts w:ascii="Times New Roman" w:hAnsi="Times New Roman" w:cs="Times New Roman"/>
          <w:sz w:val="28"/>
          <w:szCs w:val="28"/>
          <w:u w:val="single"/>
        </w:rPr>
        <w:t xml:space="preserve">30 </w:t>
      </w:r>
      <w:r w:rsidRPr="00A37DDF">
        <w:rPr>
          <w:rFonts w:ascii="Times New Roman" w:hAnsi="Times New Roman" w:cs="Times New Roman"/>
          <w:sz w:val="28"/>
          <w:szCs w:val="28"/>
          <w:u w:val="single"/>
        </w:rPr>
        <w:t xml:space="preserve">дней  </w:t>
      </w:r>
      <w:r w:rsidRPr="00EC0A15">
        <w:rPr>
          <w:rFonts w:ascii="Times New Roman" w:hAnsi="Times New Roman" w:cs="Times New Roman"/>
          <w:sz w:val="28"/>
          <w:szCs w:val="28"/>
        </w:rPr>
        <w:t>со дня</w:t>
      </w:r>
      <w:proofErr w:type="gramEnd"/>
      <w:r w:rsidRPr="00EC0A15">
        <w:rPr>
          <w:rFonts w:ascii="Times New Roman" w:hAnsi="Times New Roman" w:cs="Times New Roman"/>
          <w:sz w:val="28"/>
          <w:szCs w:val="28"/>
        </w:rPr>
        <w:t xml:space="preserve"> поступления заявления Губернатора Челябинской области.</w:t>
      </w:r>
    </w:p>
    <w:p w:rsidR="00EC0A15" w:rsidRPr="00EC0A15" w:rsidRDefault="00EC0A15" w:rsidP="00EC0A15">
      <w:pPr>
        <w:numPr>
          <w:ilvl w:val="0"/>
          <w:numId w:val="5"/>
        </w:numPr>
        <w:spacing w:after="5" w:line="253" w:lineRule="auto"/>
        <w:ind w:right="141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>При определении меры  ответственности комиссией учитываются:</w:t>
      </w:r>
    </w:p>
    <w:p w:rsidR="00EC0A15" w:rsidRPr="00EC0A15" w:rsidRDefault="00EC0A15" w:rsidP="00EC0A15">
      <w:pPr>
        <w:ind w:left="34" w:right="211"/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 xml:space="preserve">-    характер совершенного коррупционного правонарушения, его тяжесть, обстоятельства, при которых оно совершено; </w:t>
      </w:r>
    </w:p>
    <w:p w:rsidR="00EC0A15" w:rsidRPr="00EC0A15" w:rsidRDefault="00EC0A15" w:rsidP="00EC0A15">
      <w:pPr>
        <w:ind w:left="34" w:right="211"/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>- предшествующие результаты исполнения лицом, замещающим муниципальную должность, своих должностных полномочий, соблюдение им других ограничений, запретов и обязанностей, установленных в целях противодействия коррупции.</w:t>
      </w:r>
    </w:p>
    <w:p w:rsidR="00EC0A15" w:rsidRDefault="00EC0A15" w:rsidP="00EC0A15">
      <w:pPr>
        <w:ind w:left="34" w:right="206"/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C0A15">
        <w:rPr>
          <w:rFonts w:ascii="Times New Roman" w:hAnsi="Times New Roman" w:cs="Times New Roman"/>
          <w:sz w:val="28"/>
          <w:szCs w:val="28"/>
        </w:rPr>
        <w:t>Вопрос о применении к лицу, замещающему муниципальную должность, меры ответственности, предусмотренной частью 7.3-1 статьи 40 Федерального закона от 06.10.2003 № ТЗ 1-ФЗ «Об общих принципах организации местного самоуправления в Российской Федерации», принимается в соответствии с рекомендациями Комиссии открытым простым голосованием большинством голосов от установленной численности депутатов Совета депутатов Новобатуринского сельского поселения в порядке, определенном Регламентом работы Совета депутатов Новобатуринского сельского</w:t>
      </w:r>
      <w:proofErr w:type="gramEnd"/>
      <w:r w:rsidRPr="00EC0A15">
        <w:rPr>
          <w:rFonts w:ascii="Times New Roman" w:hAnsi="Times New Roman" w:cs="Times New Roman"/>
          <w:sz w:val="28"/>
          <w:szCs w:val="28"/>
        </w:rPr>
        <w:t xml:space="preserve"> поселения, и оформляется решением Совета депутатов Новобатуринского сельского поселения.</w:t>
      </w:r>
    </w:p>
    <w:p w:rsidR="00EC0A15" w:rsidRPr="00EC0A15" w:rsidRDefault="00EC0A15" w:rsidP="00EC0A15">
      <w:pPr>
        <w:ind w:left="34" w:right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EC0A15">
        <w:rPr>
          <w:rFonts w:ascii="Times New Roman" w:hAnsi="Times New Roman" w:cs="Times New Roman"/>
          <w:sz w:val="28"/>
          <w:szCs w:val="28"/>
        </w:rPr>
        <w:t>Если в результате голосования, Совет депутатов Новобатуринского сельского поселения отклонил рекомендации Комиссии, вопрос возвращается в соответствующую Комиссию для повторного рассмотрения.</w:t>
      </w:r>
    </w:p>
    <w:p w:rsidR="00EC0A15" w:rsidRPr="00EC0A15" w:rsidRDefault="00EC0A15" w:rsidP="00EC0A15">
      <w:pPr>
        <w:ind w:left="38" w:right="197"/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 xml:space="preserve">В результате повторного рассмотрения Комиссия в течение </w:t>
      </w:r>
      <w:r w:rsidR="00A37DDF" w:rsidRPr="00A37DDF">
        <w:rPr>
          <w:rFonts w:ascii="Times New Roman" w:hAnsi="Times New Roman" w:cs="Times New Roman"/>
          <w:sz w:val="28"/>
          <w:szCs w:val="28"/>
          <w:u w:val="single"/>
        </w:rPr>
        <w:t>15дней</w:t>
      </w:r>
      <w:r w:rsidRPr="00A37D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0A15">
        <w:rPr>
          <w:rFonts w:ascii="Times New Roman" w:hAnsi="Times New Roman" w:cs="Times New Roman"/>
          <w:sz w:val="28"/>
          <w:szCs w:val="28"/>
        </w:rPr>
        <w:t xml:space="preserve"> определяет перечень мер ответственности, которые могут быть применены к лицу, замещающему муниципальную должность, и направляет перечень в Совет депутатов Новобатуринского сельского поселения.</w:t>
      </w:r>
    </w:p>
    <w:p w:rsidR="00EC0A15" w:rsidRPr="00EC0A15" w:rsidRDefault="00EC0A15" w:rsidP="00EC0A15">
      <w:pPr>
        <w:ind w:left="58" w:right="197"/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>При повторном рассмотрении вопроса на заседании Совета депутатов, решение о применении к лицу, замещающему муниципальную должность, меры ответственности принимается простым открытым голосованием за каждую меру ответственности из указанного перечня либо за неприменение мер ответственности. Число голосов «против» в данном случае не выясняется. Депутаты  Совета депутатов Новобатуринского сельского поселения вправе голосовать за применение одной меры ответственности либо за неприменение мер ответственности.</w:t>
      </w:r>
    </w:p>
    <w:p w:rsidR="00EC0A15" w:rsidRDefault="00EC0A15" w:rsidP="00EC0A15">
      <w:pPr>
        <w:spacing w:after="35"/>
        <w:ind w:left="62" w:right="57"/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>К лицу, замещающему муниципальную должность, применяется мера ответственности, за которую проголосовало большинство депутатов, либо не применяются меры ответственности, если за неприменение мер ответственности проголосовало большинство депутатов.</w:t>
      </w:r>
    </w:p>
    <w:p w:rsidR="00EC0A15" w:rsidRPr="00EC0A15" w:rsidRDefault="00EC0A15" w:rsidP="00EC0A15">
      <w:pPr>
        <w:spacing w:after="35"/>
        <w:ind w:left="62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Pr="00EC0A15">
        <w:rPr>
          <w:rFonts w:ascii="Times New Roman" w:hAnsi="Times New Roman" w:cs="Times New Roman"/>
          <w:sz w:val="28"/>
          <w:szCs w:val="28"/>
        </w:rPr>
        <w:t xml:space="preserve">Уведомление о дате, времени и месте рассмотрения вопроса о применении мер ответственности вручается лицу, замещающему муниципальную должность, лично либо иным способом (указать способ) не </w:t>
      </w:r>
      <w:proofErr w:type="gramStart"/>
      <w:r w:rsidRPr="00EC0A1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C0A15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E22A98">
        <w:rPr>
          <w:rFonts w:ascii="Times New Roman" w:hAnsi="Times New Roman" w:cs="Times New Roman"/>
          <w:sz w:val="28"/>
          <w:szCs w:val="28"/>
        </w:rPr>
        <w:t xml:space="preserve"> </w:t>
      </w:r>
      <w:r w:rsidR="00E22A98" w:rsidRPr="00A37DDF">
        <w:rPr>
          <w:rFonts w:ascii="Times New Roman" w:hAnsi="Times New Roman" w:cs="Times New Roman"/>
          <w:sz w:val="28"/>
          <w:szCs w:val="28"/>
          <w:u w:val="single"/>
        </w:rPr>
        <w:t>10 дней</w:t>
      </w:r>
      <w:r w:rsidR="00E22A98">
        <w:rPr>
          <w:rFonts w:ascii="Times New Roman" w:hAnsi="Times New Roman" w:cs="Times New Roman"/>
          <w:sz w:val="28"/>
          <w:szCs w:val="28"/>
        </w:rPr>
        <w:t xml:space="preserve"> </w:t>
      </w:r>
      <w:r w:rsidRPr="00EC0A15">
        <w:rPr>
          <w:rFonts w:ascii="Times New Roman" w:hAnsi="Times New Roman" w:cs="Times New Roman"/>
          <w:sz w:val="28"/>
          <w:szCs w:val="28"/>
        </w:rPr>
        <w:t>до даты заседания Совета депутатов, на котором запланировано рассмотрение указанного вопроса.</w:t>
      </w:r>
    </w:p>
    <w:p w:rsidR="00EC0A15" w:rsidRPr="00EC0A15" w:rsidRDefault="00EC0A15" w:rsidP="00EC0A15">
      <w:pPr>
        <w:spacing w:after="27"/>
        <w:ind w:left="177" w:right="57"/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>9. Неявка, замещающего муниципальную должность, своевременно извещенного о дате, времени и месте рассмотрения вопроса о применении к нему меры ответственности, не препятствует рассмотрению заявления.</w:t>
      </w:r>
    </w:p>
    <w:p w:rsidR="00EC0A15" w:rsidRPr="00EC0A15" w:rsidRDefault="00EC0A15" w:rsidP="00EC0A15">
      <w:pPr>
        <w:ind w:left="177" w:right="57"/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>10. Депутат Совета депутатов, в отношении которого рассматривается вопрос о применении меры ответственности, участие в голосовании не принимает.</w:t>
      </w:r>
    </w:p>
    <w:p w:rsidR="00EC0A15" w:rsidRPr="00EC0A15" w:rsidRDefault="00EC0A15" w:rsidP="00EC0A15">
      <w:pPr>
        <w:spacing w:after="6" w:line="245" w:lineRule="auto"/>
        <w:ind w:left="124"/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>11. Совет депутатов Новобатуринского сельского поселения  принимает решение о применении меры ответственности в отношении лица, замещающего муниципальную должность, не позднее трех месяцев со дня Поступления заявления Губернатора Челябинской области.</w:t>
      </w:r>
    </w:p>
    <w:p w:rsidR="00EC0A15" w:rsidRPr="00EC0A15" w:rsidRDefault="00EC0A15" w:rsidP="00EC0A15">
      <w:pPr>
        <w:ind w:left="177" w:right="57"/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EC0A15">
        <w:rPr>
          <w:rFonts w:ascii="Times New Roman" w:hAnsi="Times New Roman" w:cs="Times New Roman"/>
          <w:sz w:val="28"/>
          <w:szCs w:val="28"/>
        </w:rPr>
        <w:t xml:space="preserve">Решение о применении к депутату  Совета депутатов Новобатуринского сельского поселения меры ответственности принимаются с учетом характера совершенного коррупционного  правонарушения, его тяжести, обстоятельств, при которых оно совершено, а также с учетом особенностей </w:t>
      </w:r>
      <w:r w:rsidRPr="00EC0A15">
        <w:rPr>
          <w:rFonts w:ascii="Times New Roman" w:hAnsi="Times New Roman" w:cs="Times New Roman"/>
          <w:sz w:val="28"/>
          <w:szCs w:val="28"/>
        </w:rPr>
        <w:lastRenderedPageBreak/>
        <w:t>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  <w:proofErr w:type="gramEnd"/>
    </w:p>
    <w:p w:rsidR="00EC0A15" w:rsidRPr="00EC0A15" w:rsidRDefault="00EC0A15" w:rsidP="00EC0A15">
      <w:pPr>
        <w:ind w:left="177" w:right="57"/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>13. За представление за отчетный период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несущественным, к лицу, замещающему муниципальную должность, может быть применена только одна мера ответственности.</w:t>
      </w:r>
    </w:p>
    <w:p w:rsidR="00EC0A15" w:rsidRPr="00EC0A15" w:rsidRDefault="00EC0A15" w:rsidP="00EC0A15">
      <w:pPr>
        <w:ind w:left="177" w:right="57"/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>14. Копия решения Совета депутатов Новобатуринского сельского поселения о применении меры ответственности в течение</w:t>
      </w:r>
      <w:r w:rsidR="00E22A98">
        <w:rPr>
          <w:rFonts w:ascii="Times New Roman" w:hAnsi="Times New Roman" w:cs="Times New Roman"/>
          <w:sz w:val="28"/>
          <w:szCs w:val="28"/>
        </w:rPr>
        <w:t xml:space="preserve"> 10 </w:t>
      </w:r>
      <w:r w:rsidRPr="00EC0A15">
        <w:rPr>
          <w:rFonts w:ascii="Times New Roman" w:hAnsi="Times New Roman" w:cs="Times New Roman"/>
          <w:sz w:val="28"/>
          <w:szCs w:val="28"/>
        </w:rPr>
        <w:t>дней со дня его принятия вручается лично, либо направляется по почте с уведомление о вручении лицу, в отношении которого рассматривался вопрос.</w:t>
      </w:r>
    </w:p>
    <w:p w:rsidR="00EC0A15" w:rsidRPr="00EC0A15" w:rsidRDefault="00EC0A15" w:rsidP="00EC0A15">
      <w:pPr>
        <w:ind w:left="177" w:right="57" w:firstLine="835"/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 xml:space="preserve">15. Копия решения Совета депутатов Новобатуринского сельского поселения о применении мер ответственности в течение </w:t>
      </w:r>
      <w:r w:rsidR="00A37DDF">
        <w:rPr>
          <w:rFonts w:ascii="Times New Roman" w:hAnsi="Times New Roman" w:cs="Times New Roman"/>
          <w:sz w:val="28"/>
          <w:szCs w:val="28"/>
        </w:rPr>
        <w:t>5</w:t>
      </w:r>
      <w:r w:rsidR="00E22A98">
        <w:rPr>
          <w:rFonts w:ascii="Times New Roman" w:hAnsi="Times New Roman" w:cs="Times New Roman"/>
          <w:sz w:val="28"/>
          <w:szCs w:val="28"/>
        </w:rPr>
        <w:t xml:space="preserve"> </w:t>
      </w:r>
      <w:r w:rsidRPr="00EC0A15">
        <w:rPr>
          <w:rFonts w:ascii="Times New Roman" w:hAnsi="Times New Roman" w:cs="Times New Roman"/>
          <w:sz w:val="28"/>
          <w:szCs w:val="28"/>
        </w:rPr>
        <w:t>дней со дня его Принятия направляется Губернатору Челябинской области.</w:t>
      </w:r>
    </w:p>
    <w:p w:rsidR="00484D0A" w:rsidRPr="00EC0A15" w:rsidRDefault="00484D0A" w:rsidP="00EC0A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4D0A" w:rsidRPr="00EC0A15" w:rsidSect="006C218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28EC"/>
    <w:multiLevelType w:val="hybridMultilevel"/>
    <w:tmpl w:val="7D188644"/>
    <w:lvl w:ilvl="0" w:tplc="B71E768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7F0924"/>
    <w:multiLevelType w:val="hybridMultilevel"/>
    <w:tmpl w:val="D7AA1190"/>
    <w:lvl w:ilvl="0" w:tplc="0D4C64F6">
      <w:start w:val="4"/>
      <w:numFmt w:val="decimal"/>
      <w:lvlText w:val="%1)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7048B8">
      <w:start w:val="1"/>
      <w:numFmt w:val="lowerLetter"/>
      <w:lvlText w:val="%2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BE08C3A">
      <w:start w:val="1"/>
      <w:numFmt w:val="lowerRoman"/>
      <w:lvlText w:val="%3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9527258">
      <w:start w:val="1"/>
      <w:numFmt w:val="decimal"/>
      <w:lvlText w:val="%4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CD800EE">
      <w:start w:val="1"/>
      <w:numFmt w:val="lowerLetter"/>
      <w:lvlText w:val="%5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1FE28A6">
      <w:start w:val="1"/>
      <w:numFmt w:val="lowerRoman"/>
      <w:lvlText w:val="%6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18240A2">
      <w:start w:val="1"/>
      <w:numFmt w:val="decimal"/>
      <w:lvlText w:val="%7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B4C1A44">
      <w:start w:val="1"/>
      <w:numFmt w:val="lowerLetter"/>
      <w:lvlText w:val="%8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8E8E2CE">
      <w:start w:val="1"/>
      <w:numFmt w:val="lowerRoman"/>
      <w:lvlText w:val="%9"/>
      <w:lvlJc w:val="left"/>
      <w:pPr>
        <w:ind w:left="6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095B4E"/>
    <w:multiLevelType w:val="hybridMultilevel"/>
    <w:tmpl w:val="6464B254"/>
    <w:lvl w:ilvl="0" w:tplc="C9DCA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D1063"/>
    <w:multiLevelType w:val="hybridMultilevel"/>
    <w:tmpl w:val="B30078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22A4A"/>
    <w:multiLevelType w:val="hybridMultilevel"/>
    <w:tmpl w:val="193A4EEA"/>
    <w:lvl w:ilvl="0" w:tplc="C662407A">
      <w:start w:val="7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366731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970E8E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39EE1A0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BF0616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388E9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14CF94C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08CDC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F3C5C2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E6224C"/>
    <w:multiLevelType w:val="hybridMultilevel"/>
    <w:tmpl w:val="89F891D0"/>
    <w:lvl w:ilvl="0" w:tplc="7FEE5444">
      <w:start w:val="4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A35B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5DE925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63E2EE4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ECA131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DA2E152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8DE95D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7C8F1F6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FC6D720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176AE7"/>
    <w:multiLevelType w:val="hybridMultilevel"/>
    <w:tmpl w:val="5F1044F6"/>
    <w:lvl w:ilvl="0" w:tplc="DA5EC1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32C"/>
    <w:rsid w:val="00081934"/>
    <w:rsid w:val="00160DF3"/>
    <w:rsid w:val="002324F5"/>
    <w:rsid w:val="0033532C"/>
    <w:rsid w:val="003C56D5"/>
    <w:rsid w:val="004707BE"/>
    <w:rsid w:val="00484D0A"/>
    <w:rsid w:val="00574D2C"/>
    <w:rsid w:val="006C2182"/>
    <w:rsid w:val="00873F1F"/>
    <w:rsid w:val="008F2B60"/>
    <w:rsid w:val="00A2773A"/>
    <w:rsid w:val="00A37DDF"/>
    <w:rsid w:val="00BE6421"/>
    <w:rsid w:val="00C67A87"/>
    <w:rsid w:val="00CD599C"/>
    <w:rsid w:val="00D64265"/>
    <w:rsid w:val="00DB1626"/>
    <w:rsid w:val="00E22A98"/>
    <w:rsid w:val="00EC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0A"/>
  </w:style>
  <w:style w:type="paragraph" w:styleId="1">
    <w:name w:val="heading 1"/>
    <w:basedOn w:val="a"/>
    <w:next w:val="a"/>
    <w:link w:val="10"/>
    <w:uiPriority w:val="9"/>
    <w:qFormat/>
    <w:rsid w:val="006C2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53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1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53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3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33532C"/>
  </w:style>
  <w:style w:type="character" w:styleId="a4">
    <w:name w:val="Hyperlink"/>
    <w:basedOn w:val="a0"/>
    <w:uiPriority w:val="99"/>
    <w:semiHidden/>
    <w:unhideWhenUsed/>
    <w:rsid w:val="0033532C"/>
    <w:rPr>
      <w:color w:val="0000FF"/>
      <w:u w:val="single"/>
    </w:rPr>
  </w:style>
  <w:style w:type="paragraph" w:customStyle="1" w:styleId="p2">
    <w:name w:val="p2"/>
    <w:basedOn w:val="a"/>
    <w:rsid w:val="0033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3532C"/>
  </w:style>
  <w:style w:type="paragraph" w:customStyle="1" w:styleId="standard">
    <w:name w:val="standard"/>
    <w:basedOn w:val="a"/>
    <w:rsid w:val="0033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2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21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5">
    <w:name w:val="А.Адресат"/>
    <w:basedOn w:val="a"/>
    <w:rsid w:val="006C21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1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C2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etkul.ru/poselenie/Novob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13</cp:revision>
  <cp:lastPrinted>2022-04-18T07:00:00Z</cp:lastPrinted>
  <dcterms:created xsi:type="dcterms:W3CDTF">2022-04-11T09:26:00Z</dcterms:created>
  <dcterms:modified xsi:type="dcterms:W3CDTF">2022-04-18T07:01:00Z</dcterms:modified>
</cp:coreProperties>
</file>